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24E" w:rsidRDefault="006E624E" w:rsidP="006E624E">
      <w:pPr>
        <w:pStyle w:val="a5"/>
        <w:spacing w:before="0" w:beforeAutospacing="0" w:after="0" w:afterAutospacing="0" w:line="420" w:lineRule="atLeast"/>
        <w:jc w:val="center"/>
        <w:rPr>
          <w:rFonts w:ascii="微软雅黑" w:eastAsia="微软雅黑" w:hAnsi="微软雅黑" w:cs="微软雅黑" w:hint="eastAsia"/>
          <w:color w:val="333333"/>
          <w:sz w:val="44"/>
          <w:szCs w:val="44"/>
          <w:shd w:val="clear" w:color="auto" w:fill="FFFFFF"/>
        </w:rPr>
      </w:pPr>
      <w:r w:rsidRPr="006E624E">
        <w:rPr>
          <w:rFonts w:ascii="微软雅黑" w:eastAsia="微软雅黑" w:hAnsi="微软雅黑" w:cs="微软雅黑" w:hint="eastAsia"/>
          <w:color w:val="333333"/>
          <w:sz w:val="44"/>
          <w:szCs w:val="44"/>
          <w:shd w:val="clear" w:color="auto" w:fill="FFFFFF"/>
        </w:rPr>
        <w:t>2008数据库安装说明</w:t>
      </w:r>
    </w:p>
    <w:p w:rsidR="008D2D99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  <w:t>前言：</w:t>
      </w:r>
      <w:r w:rsidR="003411CC"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  <w:t>在安装2008数据库之前，请先设置电脑管理员(administrator)密码，设置方法如下，</w:t>
      </w:r>
      <w:r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  <w:t>单击右键计算机(WIN10系统名称为此电脑)，一、选择管理，单击管理，如图</w:t>
      </w:r>
    </w:p>
    <w:p w:rsid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2784535" cy="2449902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43" cy="2457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  <w:t>二、点击管理之后，选择本地用户和组，选择用户，再单击右键点Administrator,设置密码，如图</w:t>
      </w:r>
    </w:p>
    <w:p w:rsid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5274310" cy="217248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2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  <w:t>三、点击设置密码，点继续，设置密码，点确定，如图</w:t>
      </w:r>
    </w:p>
    <w:p w:rsidR="003F036D" w:rsidRP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 w:val="28"/>
          <w:szCs w:val="28"/>
          <w:shd w:val="clear" w:color="auto" w:fill="FFFFFF"/>
        </w:rPr>
        <w:drawing>
          <wp:inline distT="0" distB="0" distL="0" distR="0">
            <wp:extent cx="3787579" cy="1785668"/>
            <wp:effectExtent l="19050" t="0" r="3371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178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36D" w:rsidRPr="003F036D" w:rsidRDefault="003F036D" w:rsidP="008D2D99">
      <w:pPr>
        <w:pStyle w:val="a5"/>
        <w:spacing w:before="0" w:beforeAutospacing="0" w:after="0" w:afterAutospacing="0" w:line="420" w:lineRule="atLeast"/>
        <w:rPr>
          <w:rFonts w:ascii="微软雅黑" w:eastAsia="微软雅黑" w:hAnsi="微软雅黑" w:cs="微软雅黑" w:hint="eastAsia"/>
          <w:color w:val="333333"/>
          <w:sz w:val="28"/>
          <w:szCs w:val="28"/>
          <w:shd w:val="clear" w:color="auto" w:fill="FFFFFF"/>
        </w:rPr>
      </w:pPr>
    </w:p>
    <w:p w:rsidR="006E624E" w:rsidRDefault="006E624E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一、点开SQL2008文件夹，双击文件夹内setup应用程序，如图</w:t>
      </w:r>
    </w:p>
    <w:p w:rsidR="006E624E" w:rsidRDefault="006E624E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173119"/>
            <wp:effectExtent l="19050" t="0" r="2540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73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24E" w:rsidRDefault="006E624E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二、</w:t>
      </w:r>
      <w:r w:rsidR="000B7982"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点击安装，再点击右边第一个全新安装或现有安装添加功能，如图</w:t>
      </w:r>
    </w:p>
    <w:p w:rsidR="000B7982" w:rsidRDefault="000B798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06929"/>
            <wp:effectExtent l="19050" t="0" r="254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6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982" w:rsidRDefault="000B798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三、点击详细信息，查看系统是否兼容2008数据库，没有错误点确定，如图</w:t>
      </w:r>
    </w:p>
    <w:p w:rsidR="000B7982" w:rsidRDefault="000B798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32536"/>
            <wp:effectExtent l="19050" t="0" r="2540" b="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982" w:rsidRDefault="000B798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四、点安装，</w:t>
      </w:r>
      <w:r w:rsidR="00FB544B"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此时进度条会走，请耐心等待，</w:t>
      </w: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如图</w:t>
      </w:r>
    </w:p>
    <w:p w:rsidR="000B7982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80290"/>
            <wp:effectExtent l="19050" t="0" r="2540" b="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五、点击全新安装或者添加共享功能，再点击下一步，如图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48242"/>
            <wp:effectExtent l="19050" t="0" r="2540" b="0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48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六、直接点击下一步，如图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76177"/>
            <wp:effectExtent l="19050" t="0" r="2540" b="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七、点击我接受许可条款，再点击下一步，如图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39644"/>
            <wp:effectExtent l="19050" t="0" r="2540" b="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八、默认选择SQL Server功能安装，点击下一步，如图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55840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九、点击全选，再点击下一步，如图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61423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1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十、直接点击下一步，如图</w:t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402400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2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544B" w:rsidRDefault="00FB544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十一、选择命名实例，实例名可设置公司名的</w:t>
      </w:r>
      <w:r w:rsidR="00D963F2"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字母缩写，例如:亿合创（YHC）如图</w:t>
      </w:r>
    </w:p>
    <w:p w:rsid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32536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十二、点击下一步，如图</w:t>
      </w:r>
    </w:p>
    <w:p w:rsidR="00D963F2" w:rsidRP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25474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98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十三、选择对所有SQL Server服务使用相同的帐户，如图</w:t>
      </w:r>
    </w:p>
    <w:p w:rsid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</w:p>
    <w:p w:rsid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34057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3F2" w:rsidRDefault="00D963F2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十四、点击浏览，再点击高级</w:t>
      </w:r>
      <w:r w:rsidR="002C7936"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，再点立即查找，选择管理员，点确定</w:t>
      </w:r>
    </w:p>
    <w:p w:rsidR="002C7936" w:rsidRDefault="002C7936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2994190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35B" w:rsidRDefault="00AA335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十五、再点击下一步，身份验证模式选择混合模式，设置密码，再添加当前用，如图</w:t>
      </w:r>
    </w:p>
    <w:p w:rsidR="00AA335B" w:rsidRDefault="00AA335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51657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1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35B" w:rsidRPr="00AA335B" w:rsidRDefault="00AA335B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十六、</w:t>
      </w:r>
      <w:r w:rsidR="002D483D"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点击添加当前用户，再点击下一步，如图</w:t>
      </w:r>
    </w:p>
    <w:p w:rsidR="002C7936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68817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十七、默认选择安装在本机模式，点击下一步，如图</w:t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50067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十八、点下一步，如图</w:t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34057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十九、点下一步，如图</w:t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29262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二十、点安装，如图</w:t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drawing>
          <wp:inline distT="0" distB="0" distL="0" distR="0">
            <wp:extent cx="5274310" cy="3935466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5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color w:val="333333"/>
          <w:szCs w:val="24"/>
          <w:shd w:val="clear" w:color="auto" w:fill="FFFFFF"/>
        </w:rPr>
        <w:t>二十一、安装完成点关闭，2008数据库就已经装好了，如图</w:t>
      </w:r>
    </w:p>
    <w:p w:rsidR="002D483D" w:rsidRP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  <w:r>
        <w:rPr>
          <w:rFonts w:ascii="微软雅黑" w:eastAsia="微软雅黑" w:hAnsi="微软雅黑" w:cs="微软雅黑" w:hint="eastAsia"/>
          <w:noProof/>
          <w:color w:val="333333"/>
          <w:szCs w:val="24"/>
          <w:shd w:val="clear" w:color="auto" w:fill="FFFFFF"/>
        </w:rPr>
        <w:lastRenderedPageBreak/>
        <w:drawing>
          <wp:inline distT="0" distB="0" distL="0" distR="0">
            <wp:extent cx="5274310" cy="3957327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</w:p>
    <w:p w:rsidR="002D483D" w:rsidRPr="002D483D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</w:p>
    <w:p w:rsidR="002D483D" w:rsidRPr="002C7936" w:rsidRDefault="002D483D" w:rsidP="00B846BC">
      <w:pPr>
        <w:pStyle w:val="a5"/>
        <w:spacing w:before="0" w:beforeAutospacing="0" w:after="0" w:afterAutospacing="0" w:line="420" w:lineRule="atLeast"/>
        <w:jc w:val="both"/>
        <w:rPr>
          <w:rFonts w:ascii="微软雅黑" w:eastAsia="微软雅黑" w:hAnsi="微软雅黑" w:cs="微软雅黑"/>
          <w:color w:val="333333"/>
          <w:szCs w:val="24"/>
          <w:shd w:val="clear" w:color="auto" w:fill="FFFFFF"/>
        </w:rPr>
      </w:pPr>
    </w:p>
    <w:sectPr w:rsidR="002D483D" w:rsidRPr="002C7936" w:rsidSect="00A740B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19BB" w:rsidRDefault="002519BB" w:rsidP="00B846BC">
      <w:pPr>
        <w:spacing w:after="0"/>
      </w:pPr>
      <w:r>
        <w:separator/>
      </w:r>
    </w:p>
  </w:endnote>
  <w:endnote w:type="continuationSeparator" w:id="1">
    <w:p w:rsidR="002519BB" w:rsidRDefault="002519BB" w:rsidP="00B846BC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19BB" w:rsidRDefault="002519BB" w:rsidP="00B846BC">
      <w:pPr>
        <w:spacing w:after="0"/>
      </w:pPr>
      <w:r>
        <w:separator/>
      </w:r>
    </w:p>
  </w:footnote>
  <w:footnote w:type="continuationSeparator" w:id="1">
    <w:p w:rsidR="002519BB" w:rsidRDefault="002519BB" w:rsidP="00B846BC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846BC"/>
    <w:rsid w:val="000B7982"/>
    <w:rsid w:val="002519BB"/>
    <w:rsid w:val="002C7936"/>
    <w:rsid w:val="002D483D"/>
    <w:rsid w:val="003411CC"/>
    <w:rsid w:val="003F036D"/>
    <w:rsid w:val="00540959"/>
    <w:rsid w:val="006E624E"/>
    <w:rsid w:val="0084304F"/>
    <w:rsid w:val="008D2D99"/>
    <w:rsid w:val="00A740BA"/>
    <w:rsid w:val="00AA335B"/>
    <w:rsid w:val="00B33908"/>
    <w:rsid w:val="00B846BC"/>
    <w:rsid w:val="00CD4588"/>
    <w:rsid w:val="00D963F2"/>
    <w:rsid w:val="00FB54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6BC"/>
    <w:pPr>
      <w:adjustRightInd w:val="0"/>
      <w:snapToGrid w:val="0"/>
      <w:spacing w:after="200"/>
    </w:pPr>
    <w:rPr>
      <w:rFonts w:ascii="Tahoma" w:eastAsia="宋体" w:hAnsi="Tahoma" w:cs="Times New Roman"/>
      <w:kern w:val="0"/>
      <w:sz w:val="22"/>
    </w:rPr>
  </w:style>
  <w:style w:type="paragraph" w:styleId="1">
    <w:name w:val="heading 1"/>
    <w:basedOn w:val="a"/>
    <w:next w:val="a"/>
    <w:link w:val="1Char"/>
    <w:uiPriority w:val="9"/>
    <w:qFormat/>
    <w:rsid w:val="00B846BC"/>
    <w:pPr>
      <w:keepNext/>
      <w:keepLines/>
      <w:spacing w:before="340" w:after="330" w:line="576" w:lineRule="auto"/>
      <w:outlineLvl w:val="0"/>
    </w:pPr>
    <w:rPr>
      <w:b/>
      <w:bCs/>
      <w:kern w:val="44"/>
      <w:sz w:val="30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846BC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adjustRightInd/>
      <w:spacing w:after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846B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846BC"/>
    <w:pPr>
      <w:widowControl w:val="0"/>
      <w:tabs>
        <w:tab w:val="center" w:pos="4153"/>
        <w:tab w:val="right" w:pos="8306"/>
      </w:tabs>
      <w:adjustRightInd/>
      <w:spacing w:after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846B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B846BC"/>
    <w:rPr>
      <w:rFonts w:ascii="Tahoma" w:eastAsia="宋体" w:hAnsi="Tahoma" w:cs="Times New Roman"/>
      <w:b/>
      <w:bCs/>
      <w:kern w:val="44"/>
      <w:sz w:val="30"/>
      <w:szCs w:val="44"/>
    </w:rPr>
  </w:style>
  <w:style w:type="paragraph" w:styleId="a5">
    <w:name w:val="Normal (Web)"/>
    <w:basedOn w:val="a"/>
    <w:uiPriority w:val="99"/>
    <w:semiHidden/>
    <w:unhideWhenUsed/>
    <w:rsid w:val="00B846BC"/>
    <w:pPr>
      <w:spacing w:before="100" w:beforeAutospacing="1" w:after="100" w:afterAutospacing="1"/>
    </w:pPr>
    <w:rPr>
      <w:sz w:val="24"/>
    </w:rPr>
  </w:style>
  <w:style w:type="paragraph" w:styleId="a6">
    <w:name w:val="Balloon Text"/>
    <w:basedOn w:val="a"/>
    <w:link w:val="Char1"/>
    <w:uiPriority w:val="99"/>
    <w:semiHidden/>
    <w:unhideWhenUsed/>
    <w:rsid w:val="00B846BC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B846BC"/>
    <w:rPr>
      <w:rFonts w:ascii="Tahoma" w:eastAsia="宋体" w:hAnsi="Tahoma" w:cs="Times New Roman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44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12</Pages>
  <Words>109</Words>
  <Characters>625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</cp:revision>
  <dcterms:created xsi:type="dcterms:W3CDTF">2017-08-22T08:29:00Z</dcterms:created>
  <dcterms:modified xsi:type="dcterms:W3CDTF">2018-04-25T09:32:00Z</dcterms:modified>
</cp:coreProperties>
</file>